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B6196" w:rsidRPr="00EB6196" w:rsidRDefault="00EB6196" w:rsidP="00EB6196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EB6196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4.4 Отображение и редактирование связанных записей</w:t>
      </w:r>
    </w:p>
    <w:p w:rsidR="00304245" w:rsidRPr="00304245" w:rsidRDefault="002A49AD" w:rsidP="00304245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153D12A7" wp14:editId="30C8888C">
            <wp:extent cx="5940425" cy="3341370"/>
            <wp:effectExtent l="0" t="0" r="3175" b="0"/>
            <wp:docPr id="586917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17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978C6" wp14:editId="27AF831B">
            <wp:extent cx="5940425" cy="3341370"/>
            <wp:effectExtent l="0" t="0" r="3175" b="0"/>
            <wp:docPr id="10022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240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61AC9" wp14:editId="3D2A4457">
            <wp:extent cx="5940425" cy="3341370"/>
            <wp:effectExtent l="0" t="0" r="3175" b="0"/>
            <wp:docPr id="204491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182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CAE3B" wp14:editId="5415B99B">
            <wp:extent cx="5940425" cy="3341370"/>
            <wp:effectExtent l="0" t="0" r="3175" b="0"/>
            <wp:docPr id="1284248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489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565BD5" wp14:editId="6820F93F">
            <wp:extent cx="5940425" cy="3341370"/>
            <wp:effectExtent l="0" t="0" r="3175" b="0"/>
            <wp:docPr id="147929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91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B72C1" wp14:editId="4B3AAC6F">
            <wp:extent cx="5940425" cy="3341370"/>
            <wp:effectExtent l="0" t="0" r="3175" b="0"/>
            <wp:docPr id="1586322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227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18E8F" wp14:editId="485AE569">
            <wp:extent cx="5940425" cy="3341370"/>
            <wp:effectExtent l="0" t="0" r="3175" b="0"/>
            <wp:docPr id="1815902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02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9EB35" wp14:editId="1A5906CF">
            <wp:extent cx="5940425" cy="3341370"/>
            <wp:effectExtent l="0" t="0" r="3175" b="0"/>
            <wp:docPr id="1711359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597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225DE" wp14:editId="36A8A3FE">
            <wp:extent cx="5940425" cy="3341370"/>
            <wp:effectExtent l="0" t="0" r="3175" b="0"/>
            <wp:docPr id="2084477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774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396A0" wp14:editId="2D0FD8AB">
            <wp:extent cx="5940425" cy="3341370"/>
            <wp:effectExtent l="0" t="0" r="3175" b="0"/>
            <wp:docPr id="158034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4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7C5D0" wp14:editId="768246DD">
            <wp:extent cx="5940425" cy="3341370"/>
            <wp:effectExtent l="0" t="0" r="3175" b="0"/>
            <wp:docPr id="634410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10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4CFF0" wp14:editId="1246494A">
            <wp:extent cx="5940425" cy="3341370"/>
            <wp:effectExtent l="0" t="0" r="3175" b="0"/>
            <wp:docPr id="13064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82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C0256" wp14:editId="65E0F5D5">
            <wp:extent cx="5940425" cy="3341370"/>
            <wp:effectExtent l="0" t="0" r="3175" b="0"/>
            <wp:docPr id="738130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307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CCFD7" wp14:editId="6312E7A0">
            <wp:extent cx="5940425" cy="3341370"/>
            <wp:effectExtent l="0" t="0" r="3175" b="0"/>
            <wp:docPr id="1004262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627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068CD" wp14:editId="4608F7B1">
            <wp:extent cx="5940425" cy="3341370"/>
            <wp:effectExtent l="0" t="0" r="3175" b="0"/>
            <wp:docPr id="1062594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947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56270" wp14:editId="621FB8E4">
            <wp:extent cx="5940425" cy="3341370"/>
            <wp:effectExtent l="0" t="0" r="3175" b="0"/>
            <wp:docPr id="325104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048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45">
        <w:t>теперь на странице отображения деталей заказа нужно отобразить связанные продукты. Для этого для этого воспользуемся помо</w:t>
      </w:r>
      <w:r w:rsidR="00656873">
        <w:t>щь</w:t>
      </w:r>
      <w:r w:rsidR="00304245">
        <w:t>никами:</w:t>
      </w:r>
      <w:r w:rsidR="00304245" w:rsidRPr="00304245">
        <w:rPr>
          <w:noProof/>
        </w:rPr>
        <w:t xml:space="preserve"> </w:t>
      </w:r>
      <w:r w:rsidR="00304245">
        <w:rPr>
          <w:noProof/>
        </w:rPr>
        <w:lastRenderedPageBreak/>
        <w:drawing>
          <wp:inline distT="0" distB="0" distL="0" distR="0" wp14:anchorId="0684A4D0" wp14:editId="2905231C">
            <wp:extent cx="5940425" cy="3341370"/>
            <wp:effectExtent l="0" t="0" r="3175" b="0"/>
            <wp:docPr id="189415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541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45">
        <w:rPr>
          <w:noProof/>
        </w:rPr>
        <w:drawing>
          <wp:inline distT="0" distB="0" distL="0" distR="0" wp14:anchorId="4AAB6513" wp14:editId="7C802801">
            <wp:extent cx="5940425" cy="3341370"/>
            <wp:effectExtent l="0" t="0" r="3175" b="0"/>
            <wp:docPr id="1826942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420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45">
        <w:rPr>
          <w:noProof/>
        </w:rPr>
        <w:lastRenderedPageBreak/>
        <w:drawing>
          <wp:inline distT="0" distB="0" distL="0" distR="0" wp14:anchorId="1B87BAC0" wp14:editId="138520EA">
            <wp:extent cx="5940425" cy="3341370"/>
            <wp:effectExtent l="0" t="0" r="3175" b="0"/>
            <wp:docPr id="912309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094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45">
        <w:rPr>
          <w:noProof/>
        </w:rPr>
        <w:drawing>
          <wp:inline distT="0" distB="0" distL="0" distR="0" wp14:anchorId="5609C709" wp14:editId="6A7E4943">
            <wp:extent cx="5940425" cy="3341370"/>
            <wp:effectExtent l="0" t="0" r="3175" b="0"/>
            <wp:docPr id="144741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152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45">
        <w:rPr>
          <w:noProof/>
        </w:rPr>
        <w:lastRenderedPageBreak/>
        <w:drawing>
          <wp:inline distT="0" distB="0" distL="0" distR="0" wp14:anchorId="75E92AEF" wp14:editId="25C98175">
            <wp:extent cx="5940425" cy="3341370"/>
            <wp:effectExtent l="0" t="0" r="3175" b="0"/>
            <wp:docPr id="1715834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344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45">
        <w:rPr>
          <w:noProof/>
        </w:rPr>
        <w:drawing>
          <wp:inline distT="0" distB="0" distL="0" distR="0" wp14:anchorId="75E62270" wp14:editId="351FC4A3">
            <wp:extent cx="5940425" cy="3341370"/>
            <wp:effectExtent l="0" t="0" r="3175" b="0"/>
            <wp:docPr id="2099981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817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45">
        <w:rPr>
          <w:noProof/>
        </w:rPr>
        <w:lastRenderedPageBreak/>
        <w:drawing>
          <wp:inline distT="0" distB="0" distL="0" distR="0" wp14:anchorId="7BDA0D2D" wp14:editId="54BC30A7">
            <wp:extent cx="5940425" cy="3341370"/>
            <wp:effectExtent l="0" t="0" r="3175" b="0"/>
            <wp:docPr id="68434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443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45">
        <w:rPr>
          <w:noProof/>
        </w:rPr>
        <w:drawing>
          <wp:inline distT="0" distB="0" distL="0" distR="0" wp14:anchorId="64474C55" wp14:editId="20772EB0">
            <wp:extent cx="5940425" cy="3341370"/>
            <wp:effectExtent l="0" t="0" r="3175" b="0"/>
            <wp:docPr id="1307319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191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45">
        <w:rPr>
          <w:noProof/>
        </w:rPr>
        <w:lastRenderedPageBreak/>
        <w:drawing>
          <wp:inline distT="0" distB="0" distL="0" distR="0" wp14:anchorId="4471B4C8" wp14:editId="5A12EAFE">
            <wp:extent cx="5940425" cy="3341370"/>
            <wp:effectExtent l="0" t="0" r="3175" b="0"/>
            <wp:docPr id="1887452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523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45">
        <w:rPr>
          <w:noProof/>
        </w:rPr>
        <w:drawing>
          <wp:inline distT="0" distB="0" distL="0" distR="0" wp14:anchorId="13362B23" wp14:editId="7356558E">
            <wp:extent cx="5940425" cy="3341370"/>
            <wp:effectExtent l="0" t="0" r="3175" b="0"/>
            <wp:docPr id="682964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642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45" w:rsidRPr="0030424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:rsidR="00304245" w:rsidRPr="00304245" w:rsidRDefault="00304245" w:rsidP="00304245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30" w:anchor="inlinemodeladmin-objects" w:tgtFrame="_blank" w:history="1">
        <w:r w:rsidRPr="00304245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The Django admin site</w:t>
        </w:r>
      </w:hyperlink>
    </w:p>
    <w:p w:rsidR="00974987" w:rsidRDefault="00974987"/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196"/>
    <w:rsid w:val="002A49AD"/>
    <w:rsid w:val="00304245"/>
    <w:rsid w:val="00656873"/>
    <w:rsid w:val="00974987"/>
    <w:rsid w:val="00EB6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4E0C9"/>
  <w15:chartTrackingRefBased/>
  <w15:docId w15:val="{86765A39-C78D-4060-A8D2-FC36AA379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EB619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EB6196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3042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30424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24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4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docs.djangoproject.com/en/4.1/ref/contrib/admi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13</Pages>
  <Words>52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2023-04-25T03:46:00Z</dcterms:created>
  <dcterms:modified xsi:type="dcterms:W3CDTF">2023-04-25T05:50:00Z</dcterms:modified>
</cp:coreProperties>
</file>